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C0E" w:rsidRDefault="007D7C0E" w:rsidP="007D7C0E">
      <w:pPr>
        <w:jc w:val="center"/>
        <w:rPr>
          <w:sz w:val="72"/>
          <w:szCs w:val="72"/>
        </w:rPr>
      </w:pPr>
    </w:p>
    <w:p w:rsidR="007D7C0E" w:rsidRDefault="007D7C0E" w:rsidP="007D7C0E">
      <w:pPr>
        <w:jc w:val="center"/>
        <w:rPr>
          <w:sz w:val="72"/>
          <w:szCs w:val="72"/>
        </w:rPr>
      </w:pPr>
      <w:r w:rsidRPr="007D7C0E">
        <w:rPr>
          <w:sz w:val="72"/>
          <w:szCs w:val="72"/>
        </w:rPr>
        <w:t xml:space="preserve">Dump impact on BS4 field for </w:t>
      </w:r>
    </w:p>
    <w:p w:rsidR="007D7C0E" w:rsidRDefault="007D7C0E" w:rsidP="007D7C0E">
      <w:pPr>
        <w:jc w:val="center"/>
        <w:rPr>
          <w:sz w:val="72"/>
          <w:szCs w:val="72"/>
        </w:rPr>
      </w:pPr>
      <w:proofErr w:type="gramStart"/>
      <w:r w:rsidRPr="007D7C0E">
        <w:rPr>
          <w:sz w:val="72"/>
          <w:szCs w:val="72"/>
        </w:rPr>
        <w:t>fast</w:t>
      </w:r>
      <w:proofErr w:type="gramEnd"/>
      <w:r w:rsidRPr="007D7C0E">
        <w:rPr>
          <w:sz w:val="72"/>
          <w:szCs w:val="72"/>
        </w:rPr>
        <w:t xml:space="preserve"> under vacuum magnets and </w:t>
      </w:r>
    </w:p>
    <w:p w:rsidR="007D7C0E" w:rsidRPr="007D7C0E" w:rsidRDefault="007D7C0E" w:rsidP="007D7C0E">
      <w:pPr>
        <w:jc w:val="center"/>
        <w:rPr>
          <w:sz w:val="72"/>
          <w:szCs w:val="72"/>
        </w:rPr>
      </w:pPr>
      <w:proofErr w:type="gramStart"/>
      <w:r w:rsidRPr="007D7C0E">
        <w:rPr>
          <w:sz w:val="72"/>
          <w:szCs w:val="72"/>
        </w:rPr>
        <w:t>slow</w:t>
      </w:r>
      <w:proofErr w:type="gramEnd"/>
      <w:r w:rsidRPr="007D7C0E">
        <w:rPr>
          <w:sz w:val="72"/>
          <w:szCs w:val="72"/>
        </w:rPr>
        <w:t xml:space="preserve"> outside vacuum magnet.</w:t>
      </w:r>
    </w:p>
    <w:p w:rsidR="007D7C0E" w:rsidRDefault="007D7C0E">
      <w:pPr>
        <w:rPr>
          <w:rFonts w:ascii="Arial Rounded MT Bold" w:hAnsi="Arial Rounded MT Bold"/>
          <w:sz w:val="56"/>
          <w:szCs w:val="56"/>
        </w:rPr>
      </w:pPr>
    </w:p>
    <w:p w:rsidR="007D7C0E" w:rsidRDefault="007D7C0E">
      <w:pPr>
        <w:rPr>
          <w:rFonts w:ascii="Arial Rounded MT Bold" w:hAnsi="Arial Rounded MT Bold"/>
          <w:sz w:val="56"/>
          <w:szCs w:val="56"/>
        </w:rPr>
      </w:pPr>
    </w:p>
    <w:p w:rsidR="007D7C0E" w:rsidRDefault="007D7C0E">
      <w:pPr>
        <w:rPr>
          <w:rFonts w:ascii="Arial Rounded MT Bold" w:hAnsi="Arial Rounded MT Bold"/>
          <w:sz w:val="56"/>
          <w:szCs w:val="56"/>
        </w:rPr>
      </w:pPr>
    </w:p>
    <w:p w:rsidR="007D7C0E" w:rsidRDefault="007D7C0E">
      <w:pPr>
        <w:rPr>
          <w:rFonts w:ascii="Arial Rounded MT Bold" w:hAnsi="Arial Rounded MT Bold"/>
          <w:sz w:val="56"/>
          <w:szCs w:val="56"/>
        </w:rPr>
      </w:pPr>
    </w:p>
    <w:p w:rsidR="007D7C0E" w:rsidRDefault="007D7C0E">
      <w:pPr>
        <w:rPr>
          <w:rFonts w:ascii="Arial Rounded MT Bold" w:hAnsi="Arial Rounded MT Bold"/>
          <w:sz w:val="32"/>
          <w:szCs w:val="32"/>
          <w:u w:val="single"/>
        </w:rPr>
      </w:pPr>
      <w:r>
        <w:rPr>
          <w:rFonts w:ascii="Arial Rounded MT Bold" w:hAnsi="Arial Rounded MT Bold"/>
          <w:sz w:val="56"/>
          <w:szCs w:val="56"/>
        </w:rPr>
        <w:tab/>
      </w:r>
      <w:r>
        <w:rPr>
          <w:rFonts w:ascii="Arial Rounded MT Bold" w:hAnsi="Arial Rounded MT Bold"/>
          <w:sz w:val="56"/>
          <w:szCs w:val="56"/>
        </w:rPr>
        <w:tab/>
      </w:r>
      <w:r>
        <w:rPr>
          <w:rFonts w:ascii="Arial Rounded MT Bold" w:hAnsi="Arial Rounded MT Bold"/>
          <w:sz w:val="56"/>
          <w:szCs w:val="56"/>
        </w:rPr>
        <w:tab/>
      </w:r>
      <w:r>
        <w:rPr>
          <w:rFonts w:ascii="Arial Rounded MT Bold" w:hAnsi="Arial Rounded MT Bold"/>
          <w:sz w:val="56"/>
          <w:szCs w:val="56"/>
        </w:rPr>
        <w:tab/>
      </w:r>
      <w:r>
        <w:rPr>
          <w:rFonts w:ascii="Arial Rounded MT Bold" w:hAnsi="Arial Rounded MT Bold"/>
          <w:sz w:val="56"/>
          <w:szCs w:val="56"/>
        </w:rPr>
        <w:tab/>
      </w:r>
      <w:r>
        <w:rPr>
          <w:rFonts w:ascii="Arial Rounded MT Bold" w:hAnsi="Arial Rounded MT Bold"/>
          <w:sz w:val="56"/>
          <w:szCs w:val="56"/>
        </w:rPr>
        <w:tab/>
      </w:r>
      <w:r>
        <w:rPr>
          <w:rFonts w:ascii="Arial Rounded MT Bold" w:hAnsi="Arial Rounded MT Bold"/>
          <w:sz w:val="56"/>
          <w:szCs w:val="56"/>
        </w:rPr>
        <w:tab/>
      </w:r>
      <w:proofErr w:type="spellStart"/>
      <w:r w:rsidRPr="007D7C0E">
        <w:rPr>
          <w:rFonts w:ascii="Arial Rounded MT Bold" w:hAnsi="Arial Rounded MT Bold"/>
          <w:sz w:val="32"/>
          <w:szCs w:val="32"/>
        </w:rPr>
        <w:t>B.Balhan</w:t>
      </w:r>
      <w:proofErr w:type="spellEnd"/>
      <w:r w:rsidRPr="007D7C0E">
        <w:rPr>
          <w:rFonts w:ascii="Arial Rounded MT Bold" w:hAnsi="Arial Rounded MT Bold"/>
          <w:sz w:val="32"/>
          <w:szCs w:val="32"/>
        </w:rPr>
        <w:t xml:space="preserve"> / </w:t>
      </w:r>
      <w:proofErr w:type="spellStart"/>
      <w:r w:rsidRPr="007D7C0E">
        <w:rPr>
          <w:rFonts w:ascii="Arial Rounded MT Bold" w:hAnsi="Arial Rounded MT Bold"/>
          <w:sz w:val="32"/>
          <w:szCs w:val="32"/>
          <w:u w:val="single"/>
        </w:rPr>
        <w:t>J.Borburgh</w:t>
      </w:r>
      <w:proofErr w:type="spellEnd"/>
    </w:p>
    <w:p w:rsidR="00025754" w:rsidRPr="007D7C0E" w:rsidRDefault="00025754">
      <w:pPr>
        <w:rPr>
          <w:rFonts w:ascii="Arial Rounded MT Bold" w:hAnsi="Arial Rounded MT Bold"/>
          <w:sz w:val="32"/>
          <w:szCs w:val="32"/>
          <w:u w:val="single"/>
        </w:rPr>
      </w:pPr>
      <w:r w:rsidRPr="00E37309">
        <w:rPr>
          <w:rFonts w:ascii="Arial Rounded MT Bold" w:hAnsi="Arial Rounded MT Bold"/>
          <w:b/>
          <w:i/>
          <w:sz w:val="44"/>
          <w:szCs w:val="44"/>
          <w:u w:val="single"/>
        </w:rPr>
        <w:lastRenderedPageBreak/>
        <w:t>Under Vacuum BS4:</w:t>
      </w:r>
    </w:p>
    <w:p w:rsidR="00F04300" w:rsidRDefault="004F5C50">
      <w:r>
        <w:rPr>
          <w:noProof/>
          <w:lang w:val="fr-FR" w:eastAsia="fr-FR"/>
        </w:rPr>
        <w:drawing>
          <wp:inline distT="0" distB="0" distL="0" distR="0">
            <wp:extent cx="8467725" cy="2864375"/>
            <wp:effectExtent l="19050" t="0" r="9525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3481" cy="2862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F5E" w:rsidRDefault="00D16F5E" w:rsidP="00D16F5E">
      <w:pPr>
        <w:spacing w:after="0"/>
        <w:rPr>
          <w:sz w:val="28"/>
          <w:szCs w:val="28"/>
          <w:lang w:val="fr-FR"/>
        </w:rPr>
      </w:pPr>
      <w:r>
        <w:rPr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182880</wp:posOffset>
            </wp:positionV>
            <wp:extent cx="4467225" cy="2495550"/>
            <wp:effectExtent l="19050" t="0" r="9525" b="0"/>
            <wp:wrapNone/>
            <wp:docPr id="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D16F5E" w:rsidRDefault="00025754" w:rsidP="00D16F5E">
      <w:pPr>
        <w:spacing w:after="0"/>
        <w:rPr>
          <w:lang w:val="fr-FR"/>
        </w:rPr>
      </w:pPr>
      <w:r w:rsidRPr="00D16F5E">
        <w:rPr>
          <w:sz w:val="28"/>
          <w:szCs w:val="28"/>
          <w:lang w:val="fr-FR"/>
        </w:rPr>
        <w:t>Gap 65 mm</w:t>
      </w:r>
    </w:p>
    <w:p w:rsidR="00025754" w:rsidRPr="00D16F5E" w:rsidRDefault="00025754" w:rsidP="00D16F5E">
      <w:pPr>
        <w:spacing w:after="0"/>
        <w:rPr>
          <w:lang w:val="fr-FR"/>
        </w:rPr>
      </w:pPr>
      <w:r w:rsidRPr="00815816">
        <w:rPr>
          <w:sz w:val="28"/>
          <w:szCs w:val="28"/>
          <w:lang w:val="fr-FR"/>
        </w:rPr>
        <w:t xml:space="preserve">34 </w:t>
      </w:r>
      <w:proofErr w:type="spellStart"/>
      <w:r w:rsidRPr="00815816">
        <w:rPr>
          <w:sz w:val="28"/>
          <w:szCs w:val="28"/>
          <w:lang w:val="fr-FR"/>
        </w:rPr>
        <w:t>Amps</w:t>
      </w:r>
      <w:proofErr w:type="spellEnd"/>
      <w:r w:rsidRPr="00815816">
        <w:rPr>
          <w:sz w:val="28"/>
          <w:szCs w:val="28"/>
          <w:lang w:val="fr-FR"/>
        </w:rPr>
        <w:t>/ mm2</w:t>
      </w:r>
      <w:r w:rsidR="00815816" w:rsidRPr="00815816">
        <w:rPr>
          <w:sz w:val="28"/>
          <w:szCs w:val="28"/>
          <w:lang w:val="fr-FR"/>
        </w:rPr>
        <w:t xml:space="preserve"> </w:t>
      </w:r>
      <w:proofErr w:type="spellStart"/>
      <w:r w:rsidR="00815816" w:rsidRPr="00815816">
        <w:rPr>
          <w:sz w:val="28"/>
          <w:szCs w:val="28"/>
          <w:lang w:val="fr-FR"/>
        </w:rPr>
        <w:t>coil</w:t>
      </w:r>
      <w:proofErr w:type="spellEnd"/>
      <w:r w:rsidR="00815816" w:rsidRPr="00815816">
        <w:rPr>
          <w:sz w:val="28"/>
          <w:szCs w:val="28"/>
          <w:lang w:val="fr-FR"/>
        </w:rPr>
        <w:t xml:space="preserve"> section </w:t>
      </w:r>
      <w:proofErr w:type="gramStart"/>
      <w:r w:rsidR="00815816" w:rsidRPr="00815816">
        <w:rPr>
          <w:sz w:val="28"/>
          <w:szCs w:val="28"/>
          <w:lang w:val="fr-FR"/>
        </w:rPr>
        <w:t>( 10</w:t>
      </w:r>
      <w:proofErr w:type="gramEnd"/>
      <w:r w:rsidR="00815816" w:rsidRPr="00815816">
        <w:rPr>
          <w:sz w:val="28"/>
          <w:szCs w:val="28"/>
          <w:lang w:val="fr-FR"/>
        </w:rPr>
        <w:t>/86 mm)</w:t>
      </w:r>
    </w:p>
    <w:p w:rsidR="00AB3FD8" w:rsidRPr="005F0786" w:rsidRDefault="00AB3FD8" w:rsidP="00D16F5E">
      <w:pPr>
        <w:spacing w:after="0"/>
        <w:rPr>
          <w:sz w:val="28"/>
          <w:szCs w:val="28"/>
        </w:rPr>
      </w:pPr>
      <w:r w:rsidRPr="005F0786">
        <w:rPr>
          <w:sz w:val="28"/>
          <w:szCs w:val="28"/>
        </w:rPr>
        <w:t>B</w:t>
      </w:r>
      <w:r w:rsidRPr="005F0786">
        <w:rPr>
          <w:sz w:val="16"/>
          <w:szCs w:val="16"/>
        </w:rPr>
        <w:t>0</w:t>
      </w:r>
      <w:r w:rsidRPr="005F0786">
        <w:rPr>
          <w:sz w:val="28"/>
          <w:szCs w:val="28"/>
        </w:rPr>
        <w:t xml:space="preserve"> @ I</w:t>
      </w:r>
      <w:r w:rsidRPr="005F0786">
        <w:rPr>
          <w:sz w:val="16"/>
          <w:szCs w:val="16"/>
        </w:rPr>
        <w:t>nom</w:t>
      </w:r>
      <w:r w:rsidRPr="005F0786">
        <w:rPr>
          <w:sz w:val="28"/>
          <w:szCs w:val="28"/>
        </w:rPr>
        <w:t xml:space="preserve"> = 0.42 T</w:t>
      </w:r>
    </w:p>
    <w:p w:rsidR="00025754" w:rsidRPr="00815816" w:rsidRDefault="00025754" w:rsidP="00D16F5E">
      <w:pPr>
        <w:spacing w:after="0"/>
        <w:rPr>
          <w:sz w:val="28"/>
          <w:szCs w:val="28"/>
        </w:rPr>
      </w:pPr>
      <w:r w:rsidRPr="00815816">
        <w:rPr>
          <w:sz w:val="28"/>
          <w:szCs w:val="28"/>
        </w:rPr>
        <w:t xml:space="preserve">Ramp switch </w:t>
      </w:r>
      <w:proofErr w:type="gramStart"/>
      <w:r w:rsidRPr="00815816">
        <w:rPr>
          <w:sz w:val="28"/>
          <w:szCs w:val="28"/>
        </w:rPr>
        <w:t>off  0.5</w:t>
      </w:r>
      <w:proofErr w:type="gramEnd"/>
      <w:r w:rsidRPr="00815816">
        <w:rPr>
          <w:sz w:val="28"/>
          <w:szCs w:val="28"/>
        </w:rPr>
        <w:t xml:space="preserve"> ms</w:t>
      </w:r>
    </w:p>
    <w:p w:rsidR="00DC56DA" w:rsidRDefault="00791DED" w:rsidP="00D16F5E">
      <w:pPr>
        <w:spacing w:after="0"/>
        <w:rPr>
          <w:sz w:val="28"/>
          <w:szCs w:val="28"/>
        </w:rPr>
      </w:pPr>
      <w:r w:rsidRPr="00815816">
        <w:rPr>
          <w:sz w:val="28"/>
          <w:szCs w:val="28"/>
        </w:rPr>
        <w:t xml:space="preserve">2 </w:t>
      </w:r>
      <w:r w:rsidR="00EF7554" w:rsidRPr="00815816">
        <w:rPr>
          <w:sz w:val="28"/>
          <w:szCs w:val="28"/>
        </w:rPr>
        <w:t>Graphite Blocks conductivity 1.0E+05</w:t>
      </w:r>
      <w:r w:rsidR="001D75D1">
        <w:rPr>
          <w:sz w:val="28"/>
          <w:szCs w:val="28"/>
        </w:rPr>
        <w:t xml:space="preserve"> Siemens/m</w:t>
      </w:r>
      <w:r w:rsidR="00EF31F7" w:rsidRPr="00815816">
        <w:rPr>
          <w:sz w:val="28"/>
          <w:szCs w:val="28"/>
        </w:rPr>
        <w:t xml:space="preserve">, </w:t>
      </w:r>
    </w:p>
    <w:p w:rsidR="00EF7554" w:rsidRDefault="00EF31F7" w:rsidP="00D16F5E">
      <w:pPr>
        <w:spacing w:after="0"/>
        <w:rPr>
          <w:sz w:val="28"/>
          <w:szCs w:val="28"/>
        </w:rPr>
      </w:pPr>
      <w:proofErr w:type="gramStart"/>
      <w:r w:rsidRPr="00815816">
        <w:rPr>
          <w:sz w:val="28"/>
          <w:szCs w:val="28"/>
        </w:rPr>
        <w:t>starting</w:t>
      </w:r>
      <w:proofErr w:type="gramEnd"/>
      <w:r w:rsidRPr="00815816">
        <w:rPr>
          <w:sz w:val="28"/>
          <w:szCs w:val="28"/>
        </w:rPr>
        <w:t xml:space="preserve"> </w:t>
      </w:r>
      <w:r w:rsidR="001D75D1">
        <w:rPr>
          <w:sz w:val="28"/>
          <w:szCs w:val="28"/>
        </w:rPr>
        <w:t>at 23.5</w:t>
      </w:r>
      <w:r w:rsidRPr="00815816">
        <w:rPr>
          <w:sz w:val="28"/>
          <w:szCs w:val="28"/>
        </w:rPr>
        <w:t>mm from 0.</w:t>
      </w:r>
    </w:p>
    <w:p w:rsidR="00D64B17" w:rsidRDefault="00D64B17" w:rsidP="00D16F5E">
      <w:pPr>
        <w:spacing w:after="0"/>
        <w:rPr>
          <w:sz w:val="28"/>
          <w:szCs w:val="28"/>
        </w:rPr>
      </w:pPr>
      <w:r>
        <w:rPr>
          <w:sz w:val="28"/>
          <w:szCs w:val="28"/>
        </w:rPr>
        <w:t>32/85 mm air gap 1 mm.</w:t>
      </w:r>
    </w:p>
    <w:p w:rsidR="004F5C50" w:rsidRDefault="00A41752" w:rsidP="004F5C50">
      <w:pPr>
        <w:spacing w:after="0"/>
        <w:rPr>
          <w:sz w:val="28"/>
          <w:szCs w:val="28"/>
        </w:rPr>
      </w:pPr>
      <w:r>
        <w:rPr>
          <w:sz w:val="28"/>
          <w:szCs w:val="28"/>
        </w:rPr>
        <w:t>Yoke material VM111</w:t>
      </w:r>
    </w:p>
    <w:p w:rsidR="00AB3FD8" w:rsidRPr="004F5C50" w:rsidRDefault="00B23A40" w:rsidP="004F5C50">
      <w:pPr>
        <w:spacing w:after="0"/>
        <w:rPr>
          <w:sz w:val="28"/>
          <w:szCs w:val="28"/>
        </w:rPr>
      </w:pPr>
      <w:r w:rsidRPr="00DC56DA">
        <w:rPr>
          <w:b/>
          <w:sz w:val="40"/>
          <w:szCs w:val="40"/>
        </w:rPr>
        <w:t>Flux density</w:t>
      </w:r>
      <w:r w:rsidR="00AB3FD8" w:rsidRPr="00DC56DA">
        <w:rPr>
          <w:b/>
          <w:sz w:val="40"/>
          <w:szCs w:val="40"/>
        </w:rPr>
        <w:t xml:space="preserve"> distribution @ I nominal, t=0</w:t>
      </w:r>
      <w:r w:rsidR="007715F6" w:rsidRPr="00DC56DA">
        <w:rPr>
          <w:b/>
          <w:sz w:val="40"/>
          <w:szCs w:val="40"/>
        </w:rPr>
        <w:t>s</w:t>
      </w:r>
    </w:p>
    <w:p w:rsidR="00AB3FD8" w:rsidRDefault="00DC56DA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fr-FR" w:eastAsia="fr-F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93345</wp:posOffset>
            </wp:positionV>
            <wp:extent cx="4438650" cy="2895600"/>
            <wp:effectExtent l="19050" t="0" r="0" b="0"/>
            <wp:wrapThrough wrapText="bothSides">
              <wp:wrapPolygon edited="0">
                <wp:start x="-93" y="0"/>
                <wp:lineTo x="-93" y="21458"/>
                <wp:lineTo x="21600" y="21458"/>
                <wp:lineTo x="21600" y="0"/>
                <wp:lineTo x="-93" y="0"/>
              </wp:wrapPolygon>
            </wp:wrapThrough>
            <wp:docPr id="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6A8A">
        <w:rPr>
          <w:b/>
          <w:noProof/>
          <w:sz w:val="32"/>
          <w:szCs w:val="32"/>
          <w:lang w:val="fr-FR"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96.5pt;margin-top:242.9pt;width:45pt;height:0;z-index:251659264;mso-position-horizontal-relative:text;mso-position-vertical-relative:text" o:connectortype="straight"/>
        </w:pict>
      </w:r>
    </w:p>
    <w:p w:rsidR="00AB3FD8" w:rsidRDefault="00AB3FD8">
      <w:pPr>
        <w:rPr>
          <w:b/>
          <w:sz w:val="32"/>
          <w:szCs w:val="32"/>
        </w:rPr>
      </w:pPr>
    </w:p>
    <w:p w:rsidR="00AB3FD8" w:rsidRDefault="00AB3FD8">
      <w:pPr>
        <w:rPr>
          <w:b/>
          <w:sz w:val="32"/>
          <w:szCs w:val="32"/>
        </w:rPr>
      </w:pPr>
    </w:p>
    <w:p w:rsidR="00DC56DA" w:rsidRDefault="00DC56DA">
      <w:pPr>
        <w:rPr>
          <w:b/>
          <w:sz w:val="32"/>
          <w:szCs w:val="32"/>
        </w:rPr>
      </w:pPr>
    </w:p>
    <w:p w:rsidR="00DC56DA" w:rsidRDefault="00DC56DA">
      <w:pPr>
        <w:rPr>
          <w:b/>
          <w:sz w:val="32"/>
          <w:szCs w:val="32"/>
        </w:rPr>
      </w:pPr>
    </w:p>
    <w:p w:rsidR="00DC56DA" w:rsidRDefault="00D16F5E">
      <w:pPr>
        <w:rPr>
          <w:b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  <w:lang w:val="fr-FR"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-29845</wp:posOffset>
            </wp:positionH>
            <wp:positionV relativeFrom="paragraph">
              <wp:posOffset>302895</wp:posOffset>
            </wp:positionV>
            <wp:extent cx="4763135" cy="3105150"/>
            <wp:effectExtent l="19050" t="0" r="0" b="0"/>
            <wp:wrapTight wrapText="bothSides">
              <wp:wrapPolygon edited="0">
                <wp:start x="-86" y="0"/>
                <wp:lineTo x="-86" y="21467"/>
                <wp:lineTo x="21597" y="21467"/>
                <wp:lineTo x="21597" y="0"/>
                <wp:lineTo x="-86" y="0"/>
              </wp:wrapPolygon>
            </wp:wrapTight>
            <wp:docPr id="5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1DED" w:rsidRPr="00DC56DA" w:rsidRDefault="00DC56DA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  <w:r w:rsidR="00B23A40" w:rsidRPr="00DC56DA">
        <w:rPr>
          <w:b/>
          <w:sz w:val="40"/>
          <w:szCs w:val="40"/>
        </w:rPr>
        <w:lastRenderedPageBreak/>
        <w:t>Flux density</w:t>
      </w:r>
      <w:r w:rsidR="00791DED" w:rsidRPr="00DC56DA">
        <w:rPr>
          <w:b/>
          <w:sz w:val="40"/>
          <w:szCs w:val="40"/>
        </w:rPr>
        <w:t xml:space="preserve"> distribution @ I=0amps, t=6.0E-04</w:t>
      </w:r>
      <w:r w:rsidR="007715F6" w:rsidRPr="00DC56DA">
        <w:rPr>
          <w:b/>
          <w:sz w:val="40"/>
          <w:szCs w:val="40"/>
        </w:rPr>
        <w:t>s</w:t>
      </w:r>
    </w:p>
    <w:p w:rsidR="00791DED" w:rsidRDefault="00DC56DA">
      <w:r>
        <w:rPr>
          <w:noProof/>
          <w:lang w:val="fr-FR"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3259455</wp:posOffset>
            </wp:positionV>
            <wp:extent cx="5257800" cy="2609850"/>
            <wp:effectExtent l="19050" t="0" r="0" b="0"/>
            <wp:wrapThrough wrapText="bothSides">
              <wp:wrapPolygon edited="0">
                <wp:start x="-78" y="0"/>
                <wp:lineTo x="-78" y="21442"/>
                <wp:lineTo x="21600" y="21442"/>
                <wp:lineTo x="21600" y="0"/>
                <wp:lineTo x="-78" y="0"/>
              </wp:wrapPolygon>
            </wp:wrapThrough>
            <wp:docPr id="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7B3C">
        <w:rPr>
          <w:noProof/>
          <w:lang w:val="fr-FR" w:eastAsia="fr-FR"/>
        </w:rPr>
        <w:drawing>
          <wp:inline distT="0" distB="0" distL="0" distR="0">
            <wp:extent cx="4582709" cy="2990850"/>
            <wp:effectExtent l="19050" t="0" r="8341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238" cy="3000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1F7" w:rsidRDefault="00EF31F7"/>
    <w:p w:rsidR="00D64B17" w:rsidRDefault="00D64B17"/>
    <w:p w:rsidR="00F407FE" w:rsidRPr="004F5C50" w:rsidRDefault="00DC56DA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br w:type="page"/>
      </w:r>
      <w:r w:rsidR="00F407FE" w:rsidRPr="00E37309">
        <w:rPr>
          <w:rFonts w:ascii="Arial Rounded MT Bold" w:hAnsi="Arial Rounded MT Bold"/>
          <w:b/>
          <w:i/>
          <w:sz w:val="44"/>
          <w:szCs w:val="44"/>
          <w:u w:val="single"/>
        </w:rPr>
        <w:lastRenderedPageBreak/>
        <w:t>Outside Vacuum BS4:</w:t>
      </w:r>
    </w:p>
    <w:p w:rsidR="00F407FE" w:rsidRPr="00F407FE" w:rsidRDefault="00426539">
      <w:pPr>
        <w:rPr>
          <w:sz w:val="28"/>
          <w:szCs w:val="28"/>
        </w:rPr>
      </w:pPr>
      <w:r>
        <w:rPr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129540</wp:posOffset>
            </wp:positionV>
            <wp:extent cx="5800725" cy="1866900"/>
            <wp:effectExtent l="19050" t="0" r="9525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07FE">
        <w:rPr>
          <w:sz w:val="28"/>
          <w:szCs w:val="28"/>
        </w:rPr>
        <w:t>Study based on ceramic chamber design…</w:t>
      </w:r>
    </w:p>
    <w:p w:rsidR="00F407FE" w:rsidRDefault="00F407FE">
      <w:pPr>
        <w:rPr>
          <w:sz w:val="40"/>
          <w:szCs w:val="40"/>
          <w:u w:val="single"/>
        </w:rPr>
      </w:pPr>
      <w:r>
        <w:rPr>
          <w:noProof/>
          <w:lang w:val="fr-FR" w:eastAsia="fr-FR"/>
        </w:rPr>
        <w:drawing>
          <wp:inline distT="0" distB="0" distL="0" distR="0">
            <wp:extent cx="3619500" cy="1621724"/>
            <wp:effectExtent l="0" t="0" r="0" b="0"/>
            <wp:docPr id="13" name="Picture 13" descr="dumps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umpsection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812" t="18097" b="22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621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7FE" w:rsidRDefault="005A6DA3">
      <w:pPr>
        <w:rPr>
          <w:sz w:val="40"/>
          <w:szCs w:val="40"/>
        </w:rPr>
      </w:pPr>
      <w:r w:rsidRPr="00F407FE">
        <w:rPr>
          <w:noProof/>
          <w:sz w:val="40"/>
          <w:szCs w:val="40"/>
          <w:lang w:val="fr-FR"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4324350</wp:posOffset>
            </wp:positionH>
            <wp:positionV relativeFrom="paragraph">
              <wp:posOffset>478154</wp:posOffset>
            </wp:positionV>
            <wp:extent cx="4800600" cy="2371725"/>
            <wp:effectExtent l="19050" t="0" r="19050" b="0"/>
            <wp:wrapNone/>
            <wp:docPr id="1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F407FE" w:rsidRPr="005A6DA3" w:rsidRDefault="00F407FE" w:rsidP="00F407FE">
      <w:pPr>
        <w:spacing w:after="0"/>
        <w:rPr>
          <w:sz w:val="28"/>
          <w:szCs w:val="28"/>
          <w:lang w:val="fr-FR"/>
        </w:rPr>
      </w:pPr>
      <w:proofErr w:type="spellStart"/>
      <w:r w:rsidRPr="005A6DA3">
        <w:rPr>
          <w:sz w:val="28"/>
          <w:szCs w:val="28"/>
          <w:lang w:val="fr-FR"/>
        </w:rPr>
        <w:t>Magnet</w:t>
      </w:r>
      <w:proofErr w:type="spellEnd"/>
      <w:r w:rsidRPr="005A6DA3">
        <w:rPr>
          <w:sz w:val="28"/>
          <w:szCs w:val="28"/>
          <w:lang w:val="fr-FR"/>
        </w:rPr>
        <w:t xml:space="preserve"> Gap 87 mm, Gap </w:t>
      </w:r>
      <w:proofErr w:type="spellStart"/>
      <w:r w:rsidRPr="005A6DA3">
        <w:rPr>
          <w:sz w:val="28"/>
          <w:szCs w:val="28"/>
          <w:lang w:val="fr-FR"/>
        </w:rPr>
        <w:t>inside</w:t>
      </w:r>
      <w:proofErr w:type="spellEnd"/>
      <w:r w:rsidRPr="005A6DA3">
        <w:rPr>
          <w:sz w:val="28"/>
          <w:szCs w:val="28"/>
          <w:lang w:val="fr-FR"/>
        </w:rPr>
        <w:t xml:space="preserve"> </w:t>
      </w:r>
      <w:proofErr w:type="spellStart"/>
      <w:r w:rsidRPr="005A6DA3">
        <w:rPr>
          <w:sz w:val="28"/>
          <w:szCs w:val="28"/>
          <w:lang w:val="fr-FR"/>
        </w:rPr>
        <w:t>ceramic</w:t>
      </w:r>
      <w:proofErr w:type="spellEnd"/>
      <w:r w:rsidRPr="005A6DA3">
        <w:rPr>
          <w:sz w:val="28"/>
          <w:szCs w:val="28"/>
          <w:lang w:val="fr-FR"/>
        </w:rPr>
        <w:t xml:space="preserve"> tube 65 mm</w:t>
      </w:r>
    </w:p>
    <w:p w:rsidR="00F407FE" w:rsidRPr="005A6DA3" w:rsidRDefault="00F407FE" w:rsidP="00F407FE">
      <w:pPr>
        <w:spacing w:after="0"/>
        <w:rPr>
          <w:sz w:val="28"/>
          <w:szCs w:val="28"/>
          <w:lang w:val="fr-FR"/>
        </w:rPr>
      </w:pPr>
      <w:r w:rsidRPr="005A6DA3">
        <w:rPr>
          <w:sz w:val="28"/>
          <w:szCs w:val="28"/>
          <w:lang w:val="fr-FR"/>
        </w:rPr>
        <w:t xml:space="preserve">34 </w:t>
      </w:r>
      <w:proofErr w:type="spellStart"/>
      <w:r w:rsidRPr="005A6DA3">
        <w:rPr>
          <w:sz w:val="28"/>
          <w:szCs w:val="28"/>
          <w:lang w:val="fr-FR"/>
        </w:rPr>
        <w:t>Amps</w:t>
      </w:r>
      <w:proofErr w:type="spellEnd"/>
      <w:r w:rsidRPr="005A6DA3">
        <w:rPr>
          <w:sz w:val="28"/>
          <w:szCs w:val="28"/>
          <w:lang w:val="fr-FR"/>
        </w:rPr>
        <w:t>/ mm2</w:t>
      </w:r>
      <w:r w:rsidR="00815816" w:rsidRPr="005A6DA3">
        <w:rPr>
          <w:sz w:val="28"/>
          <w:szCs w:val="28"/>
          <w:lang w:val="fr-FR"/>
        </w:rPr>
        <w:t xml:space="preserve"> </w:t>
      </w:r>
      <w:proofErr w:type="spellStart"/>
      <w:r w:rsidR="00815816" w:rsidRPr="005A6DA3">
        <w:rPr>
          <w:sz w:val="28"/>
          <w:szCs w:val="28"/>
          <w:lang w:val="fr-FR"/>
        </w:rPr>
        <w:t>coil</w:t>
      </w:r>
      <w:proofErr w:type="spellEnd"/>
      <w:r w:rsidR="00815816" w:rsidRPr="005A6DA3">
        <w:rPr>
          <w:sz w:val="28"/>
          <w:szCs w:val="28"/>
          <w:lang w:val="fr-FR"/>
        </w:rPr>
        <w:t xml:space="preserve"> section </w:t>
      </w:r>
      <w:proofErr w:type="gramStart"/>
      <w:r w:rsidR="00815816" w:rsidRPr="005A6DA3">
        <w:rPr>
          <w:sz w:val="28"/>
          <w:szCs w:val="28"/>
          <w:lang w:val="fr-FR"/>
        </w:rPr>
        <w:t>( 10</w:t>
      </w:r>
      <w:proofErr w:type="gramEnd"/>
      <w:r w:rsidR="00815816" w:rsidRPr="005A6DA3">
        <w:rPr>
          <w:sz w:val="28"/>
          <w:szCs w:val="28"/>
          <w:lang w:val="fr-FR"/>
        </w:rPr>
        <w:t>/86 mm)</w:t>
      </w:r>
    </w:p>
    <w:p w:rsidR="00AB3FD8" w:rsidRPr="005F0786" w:rsidRDefault="00AB3FD8" w:rsidP="00AB3FD8">
      <w:pPr>
        <w:spacing w:after="0"/>
        <w:rPr>
          <w:sz w:val="28"/>
          <w:szCs w:val="28"/>
        </w:rPr>
      </w:pPr>
      <w:r w:rsidRPr="005F0786">
        <w:rPr>
          <w:sz w:val="28"/>
          <w:szCs w:val="28"/>
        </w:rPr>
        <w:t>B</w:t>
      </w:r>
      <w:r w:rsidRPr="005F0786">
        <w:rPr>
          <w:sz w:val="16"/>
          <w:szCs w:val="16"/>
        </w:rPr>
        <w:t>0</w:t>
      </w:r>
      <w:r w:rsidRPr="005F0786">
        <w:rPr>
          <w:sz w:val="28"/>
          <w:szCs w:val="28"/>
        </w:rPr>
        <w:t xml:space="preserve"> @ I</w:t>
      </w:r>
      <w:r w:rsidRPr="005F0786">
        <w:rPr>
          <w:sz w:val="16"/>
          <w:szCs w:val="16"/>
        </w:rPr>
        <w:t>nom</w:t>
      </w:r>
      <w:r w:rsidRPr="005F0786">
        <w:rPr>
          <w:sz w:val="28"/>
          <w:szCs w:val="28"/>
        </w:rPr>
        <w:t xml:space="preserve"> = 0.4217 T</w:t>
      </w:r>
    </w:p>
    <w:p w:rsidR="00F407FE" w:rsidRPr="00815816" w:rsidRDefault="00F407FE" w:rsidP="00F407FE">
      <w:pPr>
        <w:spacing w:after="0"/>
        <w:rPr>
          <w:sz w:val="28"/>
          <w:szCs w:val="28"/>
        </w:rPr>
      </w:pPr>
      <w:r w:rsidRPr="00815816">
        <w:rPr>
          <w:sz w:val="28"/>
          <w:szCs w:val="28"/>
        </w:rPr>
        <w:t xml:space="preserve">Ramp switch </w:t>
      </w:r>
      <w:proofErr w:type="gramStart"/>
      <w:r w:rsidRPr="00815816">
        <w:rPr>
          <w:sz w:val="28"/>
          <w:szCs w:val="28"/>
        </w:rPr>
        <w:t xml:space="preserve">off </w:t>
      </w:r>
      <w:r w:rsidR="00815816" w:rsidRPr="00815816">
        <w:rPr>
          <w:sz w:val="28"/>
          <w:szCs w:val="28"/>
        </w:rPr>
        <w:t xml:space="preserve"> </w:t>
      </w:r>
      <w:r w:rsidRPr="00815816">
        <w:rPr>
          <w:sz w:val="28"/>
          <w:szCs w:val="28"/>
        </w:rPr>
        <w:t>5</w:t>
      </w:r>
      <w:proofErr w:type="gramEnd"/>
      <w:r w:rsidRPr="00815816">
        <w:rPr>
          <w:sz w:val="28"/>
          <w:szCs w:val="28"/>
        </w:rPr>
        <w:t xml:space="preserve"> ms</w:t>
      </w:r>
    </w:p>
    <w:p w:rsidR="005A6DA3" w:rsidRDefault="001D75D1" w:rsidP="001D75D1">
      <w:pPr>
        <w:spacing w:after="0"/>
        <w:rPr>
          <w:sz w:val="28"/>
          <w:szCs w:val="28"/>
        </w:rPr>
      </w:pPr>
      <w:r w:rsidRPr="00815816">
        <w:rPr>
          <w:sz w:val="28"/>
          <w:szCs w:val="28"/>
        </w:rPr>
        <w:t>2 Graphite Blocks conductivity 1.0E+05</w:t>
      </w:r>
      <w:r>
        <w:rPr>
          <w:sz w:val="28"/>
          <w:szCs w:val="28"/>
        </w:rPr>
        <w:t xml:space="preserve"> Siemens/m</w:t>
      </w:r>
      <w:r w:rsidRPr="00815816">
        <w:rPr>
          <w:sz w:val="28"/>
          <w:szCs w:val="28"/>
        </w:rPr>
        <w:t xml:space="preserve">, </w:t>
      </w:r>
    </w:p>
    <w:p w:rsidR="00D64B17" w:rsidRDefault="001D75D1" w:rsidP="001D75D1">
      <w:pPr>
        <w:spacing w:after="0"/>
        <w:rPr>
          <w:sz w:val="28"/>
          <w:szCs w:val="28"/>
        </w:rPr>
      </w:pPr>
      <w:proofErr w:type="gramStart"/>
      <w:r w:rsidRPr="00815816">
        <w:rPr>
          <w:sz w:val="28"/>
          <w:szCs w:val="28"/>
        </w:rPr>
        <w:t>starting</w:t>
      </w:r>
      <w:proofErr w:type="gramEnd"/>
      <w:r w:rsidRPr="00815816">
        <w:rPr>
          <w:sz w:val="28"/>
          <w:szCs w:val="28"/>
        </w:rPr>
        <w:t xml:space="preserve"> </w:t>
      </w:r>
      <w:r>
        <w:rPr>
          <w:sz w:val="28"/>
          <w:szCs w:val="28"/>
        </w:rPr>
        <w:t>at 23.5</w:t>
      </w:r>
      <w:r w:rsidRPr="00815816">
        <w:rPr>
          <w:sz w:val="28"/>
          <w:szCs w:val="28"/>
        </w:rPr>
        <w:t>mm from 0</w:t>
      </w:r>
    </w:p>
    <w:p w:rsidR="00D64B17" w:rsidRDefault="00D64B17" w:rsidP="001D75D1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31.5/85 mm air gap 1 mm R 19 mm.</w:t>
      </w:r>
      <w:proofErr w:type="gramEnd"/>
    </w:p>
    <w:p w:rsidR="00A41752" w:rsidRPr="00815816" w:rsidRDefault="00A41752" w:rsidP="00A41752">
      <w:pPr>
        <w:spacing w:after="0"/>
        <w:rPr>
          <w:sz w:val="28"/>
          <w:szCs w:val="28"/>
        </w:rPr>
      </w:pPr>
      <w:r>
        <w:rPr>
          <w:sz w:val="28"/>
          <w:szCs w:val="28"/>
        </w:rPr>
        <w:t>Yoke material VM111</w:t>
      </w:r>
    </w:p>
    <w:p w:rsidR="00A41752" w:rsidRDefault="00A41752" w:rsidP="00B23A40">
      <w:pPr>
        <w:rPr>
          <w:sz w:val="28"/>
          <w:szCs w:val="28"/>
        </w:rPr>
      </w:pPr>
    </w:p>
    <w:p w:rsidR="001100CA" w:rsidRDefault="001100CA" w:rsidP="00B23A40">
      <w:pPr>
        <w:rPr>
          <w:b/>
          <w:sz w:val="40"/>
          <w:szCs w:val="40"/>
        </w:rPr>
      </w:pPr>
    </w:p>
    <w:p w:rsidR="00B23A40" w:rsidRPr="009E0F99" w:rsidRDefault="00B23A40" w:rsidP="00B23A40">
      <w:pPr>
        <w:rPr>
          <w:b/>
          <w:sz w:val="40"/>
          <w:szCs w:val="40"/>
        </w:rPr>
      </w:pPr>
      <w:r w:rsidRPr="009E0F99">
        <w:rPr>
          <w:b/>
          <w:sz w:val="40"/>
          <w:szCs w:val="40"/>
        </w:rPr>
        <w:lastRenderedPageBreak/>
        <w:t xml:space="preserve">Flux density distribution @ </w:t>
      </w:r>
      <w:proofErr w:type="spellStart"/>
      <w:r w:rsidRPr="009E0F99">
        <w:rPr>
          <w:b/>
          <w:sz w:val="40"/>
          <w:szCs w:val="40"/>
        </w:rPr>
        <w:t>Inominal</w:t>
      </w:r>
      <w:proofErr w:type="spellEnd"/>
      <w:r w:rsidRPr="009E0F99">
        <w:rPr>
          <w:b/>
          <w:sz w:val="40"/>
          <w:szCs w:val="40"/>
        </w:rPr>
        <w:t>, t=0</w:t>
      </w:r>
      <w:r w:rsidR="007715F6" w:rsidRPr="009E0F99">
        <w:rPr>
          <w:b/>
          <w:sz w:val="40"/>
          <w:szCs w:val="40"/>
        </w:rPr>
        <w:t>s</w:t>
      </w:r>
    </w:p>
    <w:p w:rsidR="00B23A40" w:rsidRPr="007715F6" w:rsidRDefault="00442A72" w:rsidP="00F407FE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218440</wp:posOffset>
            </wp:positionV>
            <wp:extent cx="5029200" cy="3648075"/>
            <wp:effectExtent l="1905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6D52" w:rsidRDefault="00F96A8A" w:rsidP="00F407FE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val="fr-FR" w:eastAsia="fr-FR"/>
        </w:rPr>
        <w:pict>
          <v:shape id="_x0000_s1026" type="#_x0000_t32" style="position:absolute;margin-left:192.75pt;margin-top:243.4pt;width:43.5pt;height:0;z-index:251658240" o:connectortype="straight"/>
        </w:pict>
      </w:r>
    </w:p>
    <w:p w:rsidR="00636D52" w:rsidRDefault="00636D52" w:rsidP="00F407FE">
      <w:pPr>
        <w:spacing w:after="0"/>
        <w:rPr>
          <w:sz w:val="28"/>
          <w:szCs w:val="28"/>
        </w:rPr>
      </w:pPr>
    </w:p>
    <w:p w:rsidR="00B23A40" w:rsidRDefault="00B23A40" w:rsidP="00F407FE">
      <w:pPr>
        <w:spacing w:after="0"/>
        <w:rPr>
          <w:sz w:val="28"/>
          <w:szCs w:val="28"/>
        </w:rPr>
      </w:pPr>
    </w:p>
    <w:p w:rsidR="00B23A40" w:rsidRDefault="00B23A40" w:rsidP="00F407FE">
      <w:pPr>
        <w:spacing w:after="0"/>
        <w:rPr>
          <w:sz w:val="28"/>
          <w:szCs w:val="28"/>
        </w:rPr>
      </w:pPr>
    </w:p>
    <w:p w:rsidR="00F131FE" w:rsidRDefault="00F131FE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561340</wp:posOffset>
            </wp:positionV>
            <wp:extent cx="4461628" cy="3609975"/>
            <wp:effectExtent l="1905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614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br w:type="page"/>
      </w:r>
    </w:p>
    <w:p w:rsidR="00B23A40" w:rsidRDefault="00B23A40" w:rsidP="00B23A40">
      <w:pPr>
        <w:rPr>
          <w:b/>
          <w:sz w:val="40"/>
          <w:szCs w:val="40"/>
        </w:rPr>
      </w:pPr>
      <w:r w:rsidRPr="009E0F99">
        <w:rPr>
          <w:b/>
          <w:sz w:val="40"/>
          <w:szCs w:val="40"/>
        </w:rPr>
        <w:lastRenderedPageBreak/>
        <w:t>Flux density distribution @ I=0amps, t=5.1E-03</w:t>
      </w:r>
      <w:r w:rsidR="007715F6" w:rsidRPr="009E0F99">
        <w:rPr>
          <w:b/>
          <w:sz w:val="40"/>
          <w:szCs w:val="40"/>
        </w:rPr>
        <w:t>s</w:t>
      </w:r>
    </w:p>
    <w:p w:rsidR="00A55B10" w:rsidRDefault="00A55B10" w:rsidP="00B23A40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fr-FR"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332740</wp:posOffset>
            </wp:positionV>
            <wp:extent cx="4671318" cy="3095625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318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val="fr-FR"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332740</wp:posOffset>
            </wp:positionV>
            <wp:extent cx="4762500" cy="3105150"/>
            <wp:effectExtent l="1905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0908">
        <w:rPr>
          <w:b/>
          <w:sz w:val="40"/>
          <w:szCs w:val="40"/>
        </w:rPr>
        <w:t>Sliced Blocks (2 parts)</w:t>
      </w:r>
      <w:r w:rsidR="00370908">
        <w:rPr>
          <w:b/>
          <w:sz w:val="40"/>
          <w:szCs w:val="40"/>
        </w:rPr>
        <w:tab/>
      </w:r>
      <w:r w:rsidR="00370908">
        <w:rPr>
          <w:b/>
          <w:sz w:val="40"/>
          <w:szCs w:val="40"/>
        </w:rPr>
        <w:tab/>
      </w:r>
      <w:r w:rsidR="00370908">
        <w:rPr>
          <w:b/>
          <w:sz w:val="40"/>
          <w:szCs w:val="40"/>
        </w:rPr>
        <w:tab/>
      </w:r>
      <w:r w:rsidR="00370908">
        <w:rPr>
          <w:b/>
          <w:sz w:val="40"/>
          <w:szCs w:val="40"/>
        </w:rPr>
        <w:tab/>
      </w:r>
      <w:r w:rsidR="00370908">
        <w:rPr>
          <w:b/>
          <w:sz w:val="40"/>
          <w:szCs w:val="40"/>
        </w:rPr>
        <w:tab/>
      </w:r>
      <w:r>
        <w:rPr>
          <w:b/>
          <w:sz w:val="40"/>
          <w:szCs w:val="40"/>
        </w:rPr>
        <w:t xml:space="preserve">Single </w:t>
      </w:r>
      <w:r w:rsidR="00370908">
        <w:rPr>
          <w:b/>
          <w:sz w:val="40"/>
          <w:szCs w:val="40"/>
        </w:rPr>
        <w:t xml:space="preserve">Massive </w:t>
      </w:r>
      <w:r>
        <w:rPr>
          <w:b/>
          <w:sz w:val="40"/>
          <w:szCs w:val="40"/>
        </w:rPr>
        <w:t>Block</w:t>
      </w:r>
    </w:p>
    <w:p w:rsidR="00B23A40" w:rsidRDefault="00B23A40" w:rsidP="00B23A40">
      <w:pPr>
        <w:rPr>
          <w:b/>
          <w:sz w:val="32"/>
          <w:szCs w:val="32"/>
        </w:rPr>
      </w:pPr>
    </w:p>
    <w:p w:rsidR="008A724E" w:rsidRPr="00F407FE" w:rsidRDefault="008A724E" w:rsidP="00B23A40">
      <w:pPr>
        <w:rPr>
          <w:b/>
          <w:sz w:val="32"/>
          <w:szCs w:val="32"/>
        </w:rPr>
      </w:pPr>
    </w:p>
    <w:p w:rsidR="004D3AC8" w:rsidRDefault="004D3AC8" w:rsidP="00F407FE">
      <w:pPr>
        <w:spacing w:after="0"/>
        <w:rPr>
          <w:sz w:val="28"/>
          <w:szCs w:val="28"/>
        </w:rPr>
      </w:pPr>
    </w:p>
    <w:p w:rsidR="004D3AC8" w:rsidRDefault="004D3AC8" w:rsidP="00F407FE">
      <w:pPr>
        <w:spacing w:after="0"/>
        <w:rPr>
          <w:sz w:val="28"/>
          <w:szCs w:val="28"/>
        </w:rPr>
      </w:pPr>
    </w:p>
    <w:p w:rsidR="004D3AC8" w:rsidRDefault="004D3AC8" w:rsidP="00F407FE">
      <w:pPr>
        <w:spacing w:after="0"/>
        <w:rPr>
          <w:sz w:val="28"/>
          <w:szCs w:val="28"/>
        </w:rPr>
      </w:pPr>
    </w:p>
    <w:p w:rsidR="004D3AC8" w:rsidRDefault="004D3AC8" w:rsidP="00F407FE">
      <w:pPr>
        <w:spacing w:after="0"/>
        <w:rPr>
          <w:sz w:val="28"/>
          <w:szCs w:val="28"/>
        </w:rPr>
      </w:pPr>
    </w:p>
    <w:p w:rsidR="004D3AC8" w:rsidRDefault="004D3AC8" w:rsidP="00F407FE">
      <w:pPr>
        <w:spacing w:after="0"/>
        <w:rPr>
          <w:sz w:val="28"/>
          <w:szCs w:val="28"/>
        </w:rPr>
      </w:pPr>
    </w:p>
    <w:p w:rsidR="004D3AC8" w:rsidRDefault="004D3AC8" w:rsidP="00F407FE">
      <w:pPr>
        <w:spacing w:after="0"/>
        <w:rPr>
          <w:sz w:val="28"/>
          <w:szCs w:val="28"/>
        </w:rPr>
      </w:pPr>
    </w:p>
    <w:p w:rsidR="004D3AC8" w:rsidRDefault="004D3AC8" w:rsidP="00F407FE">
      <w:pPr>
        <w:spacing w:after="0"/>
        <w:rPr>
          <w:sz w:val="28"/>
          <w:szCs w:val="28"/>
        </w:rPr>
      </w:pPr>
    </w:p>
    <w:p w:rsidR="004D3AC8" w:rsidRDefault="00F96A8A" w:rsidP="00F407FE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val="fr-FR" w:eastAsia="fr-FR"/>
        </w:rPr>
        <w:pict>
          <v:oval id="_x0000_s1028" style="position:absolute;margin-left:573.75pt;margin-top:2.25pt;width:34.5pt;height:28.5pt;z-index:251673600;mso-position-vertical:absolute" filled="f" strokecolor="red"/>
        </w:pict>
      </w:r>
    </w:p>
    <w:p w:rsidR="004D3AC8" w:rsidRDefault="004D3AC8" w:rsidP="00F407FE">
      <w:pPr>
        <w:spacing w:after="0"/>
        <w:rPr>
          <w:sz w:val="28"/>
          <w:szCs w:val="28"/>
        </w:rPr>
      </w:pPr>
    </w:p>
    <w:p w:rsidR="004D3AC8" w:rsidRDefault="00A55B10" w:rsidP="00F407FE">
      <w:pPr>
        <w:spacing w:after="0"/>
        <w:rPr>
          <w:sz w:val="28"/>
          <w:szCs w:val="28"/>
        </w:rPr>
      </w:pPr>
      <w:r>
        <w:rPr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-591185</wp:posOffset>
            </wp:positionH>
            <wp:positionV relativeFrom="paragraph">
              <wp:posOffset>226695</wp:posOffset>
            </wp:positionV>
            <wp:extent cx="4829175" cy="2381250"/>
            <wp:effectExtent l="19050" t="0" r="9525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6197" t="6873" b="14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226695</wp:posOffset>
            </wp:positionV>
            <wp:extent cx="4552950" cy="23241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6103" t="6873" b="14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3A40" w:rsidRDefault="00B23A40" w:rsidP="00F407FE">
      <w:pPr>
        <w:spacing w:after="0"/>
        <w:rPr>
          <w:sz w:val="28"/>
          <w:szCs w:val="28"/>
        </w:rPr>
      </w:pPr>
    </w:p>
    <w:p w:rsidR="004D3AC8" w:rsidRDefault="004D3AC8" w:rsidP="00F407FE">
      <w:pPr>
        <w:spacing w:after="0"/>
        <w:rPr>
          <w:sz w:val="28"/>
          <w:szCs w:val="28"/>
        </w:rPr>
      </w:pPr>
    </w:p>
    <w:p w:rsidR="004D3AC8" w:rsidRDefault="004D3AC8" w:rsidP="00F407FE">
      <w:pPr>
        <w:spacing w:after="0"/>
        <w:rPr>
          <w:sz w:val="28"/>
          <w:szCs w:val="28"/>
        </w:rPr>
      </w:pPr>
    </w:p>
    <w:p w:rsidR="004D3AC8" w:rsidRDefault="004D3AC8" w:rsidP="00F407FE">
      <w:pPr>
        <w:spacing w:after="0"/>
        <w:rPr>
          <w:sz w:val="28"/>
          <w:szCs w:val="28"/>
        </w:rPr>
      </w:pPr>
    </w:p>
    <w:p w:rsidR="004D3AC8" w:rsidRDefault="004D3AC8" w:rsidP="00F407FE">
      <w:pPr>
        <w:spacing w:after="0"/>
        <w:rPr>
          <w:sz w:val="28"/>
          <w:szCs w:val="28"/>
        </w:rPr>
      </w:pPr>
    </w:p>
    <w:p w:rsidR="004D3AC8" w:rsidRPr="00815816" w:rsidRDefault="004D3AC8" w:rsidP="00F407FE">
      <w:pPr>
        <w:spacing w:after="0"/>
        <w:rPr>
          <w:sz w:val="28"/>
          <w:szCs w:val="28"/>
        </w:rPr>
      </w:pPr>
    </w:p>
    <w:sectPr w:rsidR="004D3AC8" w:rsidRPr="00815816" w:rsidSect="00A55B10">
      <w:pgSz w:w="16838" w:h="11906" w:orient="landscape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5754"/>
    <w:rsid w:val="00013CA2"/>
    <w:rsid w:val="00025754"/>
    <w:rsid w:val="001100CA"/>
    <w:rsid w:val="00140572"/>
    <w:rsid w:val="001C7B3C"/>
    <w:rsid w:val="001D75D1"/>
    <w:rsid w:val="00244793"/>
    <w:rsid w:val="002965EA"/>
    <w:rsid w:val="00370908"/>
    <w:rsid w:val="003A34A1"/>
    <w:rsid w:val="00426539"/>
    <w:rsid w:val="00442A72"/>
    <w:rsid w:val="004C5506"/>
    <w:rsid w:val="004D3AC8"/>
    <w:rsid w:val="004F5C50"/>
    <w:rsid w:val="005A6DA3"/>
    <w:rsid w:val="005F0786"/>
    <w:rsid w:val="00636D52"/>
    <w:rsid w:val="007715F6"/>
    <w:rsid w:val="00775BD8"/>
    <w:rsid w:val="00791DED"/>
    <w:rsid w:val="007C0F98"/>
    <w:rsid w:val="007D7C0E"/>
    <w:rsid w:val="008102E1"/>
    <w:rsid w:val="00815816"/>
    <w:rsid w:val="00835899"/>
    <w:rsid w:val="008A724E"/>
    <w:rsid w:val="009E0F99"/>
    <w:rsid w:val="00A21059"/>
    <w:rsid w:val="00A41752"/>
    <w:rsid w:val="00A55B10"/>
    <w:rsid w:val="00AA185B"/>
    <w:rsid w:val="00AB3FD8"/>
    <w:rsid w:val="00B23A40"/>
    <w:rsid w:val="00B56EA1"/>
    <w:rsid w:val="00B70EBB"/>
    <w:rsid w:val="00C962D8"/>
    <w:rsid w:val="00D16F5E"/>
    <w:rsid w:val="00D5414D"/>
    <w:rsid w:val="00D64B17"/>
    <w:rsid w:val="00DC56DA"/>
    <w:rsid w:val="00E37309"/>
    <w:rsid w:val="00E64871"/>
    <w:rsid w:val="00E65607"/>
    <w:rsid w:val="00EC44D2"/>
    <w:rsid w:val="00EE31A5"/>
    <w:rsid w:val="00EF31F7"/>
    <w:rsid w:val="00EF7554"/>
    <w:rsid w:val="00F066A3"/>
    <w:rsid w:val="00F131FE"/>
    <w:rsid w:val="00F407FE"/>
    <w:rsid w:val="00F9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CA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75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hart" Target="charts/chart2.xml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Opera%20Models\LINAC4_BS\BS4_try2\construction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Opera%20Models\LINAC4_BS\BS4_try2\constructio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>
        <c:manualLayout>
          <c:layoutTarget val="inner"/>
          <c:xMode val="edge"/>
          <c:yMode val="edge"/>
          <c:x val="9.3648517815870053E-2"/>
          <c:y val="3.105607982208335E-2"/>
          <c:w val="0.83547011847399744"/>
          <c:h val="0.77820159884594542"/>
        </c:manualLayout>
      </c:layout>
      <c:scatterChart>
        <c:scatterStyle val="lineMarker"/>
        <c:ser>
          <c:idx val="0"/>
          <c:order val="0"/>
          <c:spPr>
            <a:ln w="28575">
              <a:solidFill>
                <a:schemeClr val="accent1"/>
              </a:solidFill>
            </a:ln>
          </c:spPr>
          <c:xVal>
            <c:numRef>
              <c:f>'time vac'!$B$7:$B$9</c:f>
              <c:numCache>
                <c:formatCode>0.0000</c:formatCode>
                <c:ptCount val="3"/>
                <c:pt idx="0" formatCode="General">
                  <c:v>0</c:v>
                </c:pt>
                <c:pt idx="1">
                  <c:v>1.0000000000000015E-4</c:v>
                </c:pt>
                <c:pt idx="2">
                  <c:v>6.0000000000000103E-4</c:v>
                </c:pt>
              </c:numCache>
            </c:numRef>
          </c:xVal>
          <c:yVal>
            <c:numRef>
              <c:f>'time vac'!$C$7:$C$9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0</c:v>
                </c:pt>
              </c:numCache>
            </c:numRef>
          </c:yVal>
        </c:ser>
        <c:ser>
          <c:idx val="1"/>
          <c:order val="1"/>
          <c:spPr>
            <a:ln>
              <a:noFill/>
            </a:ln>
          </c:spPr>
          <c:marker>
            <c:symbol val="circle"/>
            <c:size val="7"/>
            <c:spPr>
              <a:noFill/>
              <a:ln>
                <a:solidFill>
                  <a:srgbClr val="FF0000"/>
                </a:solidFill>
              </a:ln>
            </c:spPr>
          </c:marker>
          <c:xVal>
            <c:numRef>
              <c:f>'time vac'!$D$7:$D$11</c:f>
              <c:numCache>
                <c:formatCode>0.00E+00</c:formatCode>
                <c:ptCount val="5"/>
                <c:pt idx="1">
                  <c:v>1.0000000000000015E-4</c:v>
                </c:pt>
                <c:pt idx="2">
                  <c:v>3.5000000000000048E-4</c:v>
                </c:pt>
                <c:pt idx="3">
                  <c:v>6.0000000000000092E-4</c:v>
                </c:pt>
                <c:pt idx="4">
                  <c:v>7.0000000000000097E-4</c:v>
                </c:pt>
              </c:numCache>
            </c:numRef>
          </c:xVal>
          <c:yVal>
            <c:numRef>
              <c:f>'time vac'!$E$7:$E$11</c:f>
              <c:numCache>
                <c:formatCode>General</c:formatCode>
                <c:ptCount val="5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yVal>
        </c:ser>
        <c:axId val="136689920"/>
        <c:axId val="149426560"/>
      </c:scatterChart>
      <c:valAx>
        <c:axId val="136689920"/>
        <c:scaling>
          <c:orientation val="minMax"/>
        </c:scaling>
        <c:axPos val="b"/>
        <c:numFmt formatCode="General" sourceLinked="1"/>
        <c:tickLblPos val="nextTo"/>
        <c:crossAx val="149426560"/>
        <c:crosses val="autoZero"/>
        <c:crossBetween val="midCat"/>
      </c:valAx>
      <c:valAx>
        <c:axId val="149426560"/>
        <c:scaling>
          <c:orientation val="minMax"/>
        </c:scaling>
        <c:axPos val="l"/>
        <c:majorGridlines/>
        <c:numFmt formatCode="General" sourceLinked="1"/>
        <c:tickLblPos val="nextTo"/>
        <c:crossAx val="136689920"/>
        <c:crosses val="autoZero"/>
        <c:crossBetween val="midCat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>
        <c:manualLayout>
          <c:layoutTarget val="inner"/>
          <c:xMode val="edge"/>
          <c:yMode val="edge"/>
          <c:x val="9.1143949472069524E-2"/>
          <c:y val="7.1169997981021707E-2"/>
          <c:w val="0.83153489375471901"/>
          <c:h val="0.7206193216232587"/>
        </c:manualLayout>
      </c:layout>
      <c:scatterChart>
        <c:scatterStyle val="lineMarker"/>
        <c:ser>
          <c:idx val="0"/>
          <c:order val="0"/>
          <c:spPr>
            <a:ln w="28575">
              <a:solidFill>
                <a:schemeClr val="accent1"/>
              </a:solidFill>
            </a:ln>
          </c:spPr>
          <c:xVal>
            <c:numRef>
              <c:f>'time no vac'!$B$7:$B$9</c:f>
              <c:numCache>
                <c:formatCode>0.0000</c:formatCode>
                <c:ptCount val="3"/>
                <c:pt idx="0" formatCode="General">
                  <c:v>0</c:v>
                </c:pt>
                <c:pt idx="1">
                  <c:v>1.0000000000000013E-4</c:v>
                </c:pt>
                <c:pt idx="2">
                  <c:v>5.1000000000000004E-3</c:v>
                </c:pt>
              </c:numCache>
            </c:numRef>
          </c:xVal>
          <c:yVal>
            <c:numRef>
              <c:f>'time no vac'!$C$7:$C$9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0</c:v>
                </c:pt>
              </c:numCache>
            </c:numRef>
          </c:yVal>
        </c:ser>
        <c:ser>
          <c:idx val="1"/>
          <c:order val="1"/>
          <c:spPr>
            <a:ln>
              <a:noFill/>
            </a:ln>
          </c:spPr>
          <c:marker>
            <c:symbol val="circle"/>
            <c:size val="7"/>
            <c:spPr>
              <a:noFill/>
              <a:ln>
                <a:solidFill>
                  <a:srgbClr val="FF0000"/>
                </a:solidFill>
              </a:ln>
            </c:spPr>
          </c:marker>
          <c:xVal>
            <c:numRef>
              <c:f>'time no vac'!$D$7:$D$11</c:f>
              <c:numCache>
                <c:formatCode>0.00E+00</c:formatCode>
                <c:ptCount val="5"/>
                <c:pt idx="1">
                  <c:v>1.0000000000000013E-4</c:v>
                </c:pt>
                <c:pt idx="2">
                  <c:v>2.5000000000000027E-3</c:v>
                </c:pt>
                <c:pt idx="3">
                  <c:v>5.1000000000000004E-3</c:v>
                </c:pt>
                <c:pt idx="4">
                  <c:v>6.0000000000000062E-3</c:v>
                </c:pt>
              </c:numCache>
            </c:numRef>
          </c:xVal>
          <c:yVal>
            <c:numRef>
              <c:f>'time no vac'!$E$7:$E$11</c:f>
              <c:numCache>
                <c:formatCode>General</c:formatCode>
                <c:ptCount val="5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yVal>
        </c:ser>
        <c:axId val="27660672"/>
        <c:axId val="27662592"/>
      </c:scatterChart>
      <c:valAx>
        <c:axId val="27660672"/>
        <c:scaling>
          <c:orientation val="minMax"/>
        </c:scaling>
        <c:axPos val="b"/>
        <c:numFmt formatCode="General" sourceLinked="1"/>
        <c:tickLblPos val="nextTo"/>
        <c:crossAx val="27662592"/>
        <c:crosses val="autoZero"/>
        <c:crossBetween val="midCat"/>
      </c:valAx>
      <c:valAx>
        <c:axId val="27662592"/>
        <c:scaling>
          <c:orientation val="minMax"/>
        </c:scaling>
        <c:axPos val="l"/>
        <c:majorGridlines/>
        <c:numFmt formatCode="General" sourceLinked="1"/>
        <c:tickLblPos val="nextTo"/>
        <c:crossAx val="27660672"/>
        <c:crosses val="autoZero"/>
        <c:crossBetween val="midCat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21E1A-0AD5-41D1-8AEB-23772FB12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bbalhan</dc:creator>
  <cp:keywords/>
  <dc:description/>
  <cp:lastModifiedBy>bbalhan</cp:lastModifiedBy>
  <cp:revision>2</cp:revision>
  <dcterms:created xsi:type="dcterms:W3CDTF">2010-02-22T10:55:00Z</dcterms:created>
  <dcterms:modified xsi:type="dcterms:W3CDTF">2010-02-22T10:55:00Z</dcterms:modified>
</cp:coreProperties>
</file>